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21" w:rsidRDefault="00C01921" w:rsidP="00C01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Республик Коми </w:t>
      </w:r>
    </w:p>
    <w:p w:rsidR="00C01921" w:rsidRDefault="00C01921" w:rsidP="00C01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«Специальная библиотека для слепых Республики Коми им. Луи Брайля»</w:t>
      </w:r>
    </w:p>
    <w:p w:rsidR="00C01921" w:rsidRDefault="00C01921" w:rsidP="00C96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D01" w:rsidRPr="00A95D01" w:rsidRDefault="00F95409" w:rsidP="00C96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D01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A95D01" w:rsidRPr="00A95D01" w:rsidRDefault="00F95409" w:rsidP="00A95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D0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95D01">
        <w:rPr>
          <w:rFonts w:ascii="Times New Roman" w:hAnsi="Times New Roman" w:cs="Times New Roman"/>
          <w:b/>
          <w:sz w:val="28"/>
          <w:szCs w:val="28"/>
        </w:rPr>
        <w:t>выполнении</w:t>
      </w:r>
      <w:r w:rsidRPr="00A95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D01" w:rsidRPr="00A95D01">
        <w:rPr>
          <w:rFonts w:ascii="Times New Roman" w:hAnsi="Times New Roman" w:cs="Times New Roman"/>
          <w:b/>
          <w:sz w:val="28"/>
          <w:szCs w:val="28"/>
        </w:rPr>
        <w:t>П</w:t>
      </w:r>
      <w:r w:rsidR="00C962B3" w:rsidRPr="00A95D01">
        <w:rPr>
          <w:rFonts w:ascii="Times New Roman" w:hAnsi="Times New Roman" w:cs="Times New Roman"/>
          <w:b/>
          <w:sz w:val="28"/>
          <w:szCs w:val="28"/>
        </w:rPr>
        <w:t xml:space="preserve">лана мероприятий </w:t>
      </w:r>
      <w:r w:rsidR="00A95D01" w:rsidRPr="00A95D01">
        <w:rPr>
          <w:rFonts w:ascii="Times New Roman" w:hAnsi="Times New Roman" w:cs="Times New Roman"/>
          <w:b/>
          <w:sz w:val="28"/>
          <w:szCs w:val="28"/>
        </w:rPr>
        <w:t xml:space="preserve">по улучшению качества </w:t>
      </w:r>
      <w:r w:rsidR="00C01921">
        <w:rPr>
          <w:rFonts w:ascii="Times New Roman" w:hAnsi="Times New Roman" w:cs="Times New Roman"/>
          <w:b/>
          <w:sz w:val="28"/>
          <w:szCs w:val="28"/>
        </w:rPr>
        <w:t>условий оказания услуг</w:t>
      </w:r>
    </w:p>
    <w:p w:rsidR="000E301C" w:rsidRDefault="00C14171" w:rsidP="00C96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D0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D0631" w:rsidRPr="00A95D01">
        <w:rPr>
          <w:rFonts w:ascii="Times New Roman" w:hAnsi="Times New Roman" w:cs="Times New Roman"/>
          <w:b/>
          <w:sz w:val="28"/>
          <w:szCs w:val="28"/>
        </w:rPr>
        <w:t>20</w:t>
      </w:r>
      <w:r w:rsidR="00A95D01" w:rsidRPr="00A95D01">
        <w:rPr>
          <w:rFonts w:ascii="Times New Roman" w:hAnsi="Times New Roman" w:cs="Times New Roman"/>
          <w:b/>
          <w:sz w:val="28"/>
          <w:szCs w:val="28"/>
        </w:rPr>
        <w:t>2</w:t>
      </w:r>
      <w:r w:rsidR="005B31AA">
        <w:rPr>
          <w:rFonts w:ascii="Times New Roman" w:hAnsi="Times New Roman" w:cs="Times New Roman"/>
          <w:b/>
          <w:sz w:val="28"/>
          <w:szCs w:val="28"/>
        </w:rPr>
        <w:t>4</w:t>
      </w:r>
      <w:r w:rsidR="00A85183" w:rsidRPr="00A95D0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01921" w:rsidRDefault="00C01921" w:rsidP="00C96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84" w:type="dxa"/>
        <w:tblInd w:w="250" w:type="dxa"/>
        <w:tblLook w:val="04A0" w:firstRow="1" w:lastRow="0" w:firstColumn="1" w:lastColumn="0" w:noHBand="0" w:noVBand="1"/>
      </w:tblPr>
      <w:tblGrid>
        <w:gridCol w:w="594"/>
        <w:gridCol w:w="4650"/>
        <w:gridCol w:w="9640"/>
      </w:tblGrid>
      <w:tr w:rsidR="005A7C6D" w:rsidRPr="00FF6D9D" w:rsidTr="00031B7A">
        <w:trPr>
          <w:trHeight w:val="661"/>
        </w:trPr>
        <w:tc>
          <w:tcPr>
            <w:tcW w:w="594" w:type="dxa"/>
            <w:vAlign w:val="center"/>
          </w:tcPr>
          <w:p w:rsidR="005A7C6D" w:rsidRPr="00FF6D9D" w:rsidRDefault="005A7C6D" w:rsidP="00B9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50" w:type="dxa"/>
            <w:vAlign w:val="center"/>
          </w:tcPr>
          <w:p w:rsidR="005A7C6D" w:rsidRPr="00FF6D9D" w:rsidRDefault="005A7C6D" w:rsidP="00B9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9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9640" w:type="dxa"/>
            <w:vAlign w:val="center"/>
          </w:tcPr>
          <w:p w:rsidR="005A7C6D" w:rsidRPr="00FF6D9D" w:rsidRDefault="005A7C6D" w:rsidP="00B9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9D"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 мероприятия</w:t>
            </w:r>
          </w:p>
        </w:tc>
      </w:tr>
      <w:tr w:rsidR="005A7C6D" w:rsidRPr="004939E8" w:rsidTr="00031B7A">
        <w:tc>
          <w:tcPr>
            <w:tcW w:w="594" w:type="dxa"/>
          </w:tcPr>
          <w:p w:rsidR="005A7C6D" w:rsidRPr="00424383" w:rsidRDefault="00B96176" w:rsidP="00C0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0" w:type="dxa"/>
          </w:tcPr>
          <w:p w:rsidR="005A7C6D" w:rsidRPr="005A7C6D" w:rsidRDefault="006B520E" w:rsidP="00C0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</w:t>
            </w:r>
            <w:r w:rsidR="005A7C6D" w:rsidRPr="005A7C6D">
              <w:rPr>
                <w:rFonts w:ascii="Times New Roman" w:hAnsi="Times New Roman" w:cs="Times New Roman"/>
                <w:sz w:val="24"/>
                <w:szCs w:val="24"/>
              </w:rPr>
              <w:t>убличн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A7C6D" w:rsidRPr="005A7C6D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7C6D" w:rsidRPr="005A7C6D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учреждения за 2023 год</w:t>
            </w:r>
          </w:p>
        </w:tc>
        <w:tc>
          <w:tcPr>
            <w:tcW w:w="9640" w:type="dxa"/>
          </w:tcPr>
          <w:p w:rsidR="005A7C6D" w:rsidRPr="005A7C6D" w:rsidRDefault="005A7C6D" w:rsidP="005B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6D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На сайте разместили основную информацию из отчета о деятельности учреждения за 202</w:t>
            </w:r>
            <w:r w:rsidR="005B31AA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4</w:t>
            </w:r>
            <w:r w:rsidRPr="005A7C6D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год</w:t>
            </w:r>
            <w:r w:rsidR="005B31AA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5A7C6D" w:rsidRPr="004939E8" w:rsidTr="00031B7A">
        <w:tc>
          <w:tcPr>
            <w:tcW w:w="594" w:type="dxa"/>
          </w:tcPr>
          <w:p w:rsidR="005A7C6D" w:rsidRPr="00424383" w:rsidRDefault="00B96176" w:rsidP="00C0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0" w:type="dxa"/>
          </w:tcPr>
          <w:p w:rsidR="005A7C6D" w:rsidRPr="005A7C6D" w:rsidRDefault="006B520E" w:rsidP="00C0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5A7C6D" w:rsidRPr="005A7C6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деятельности учреждения на официальном сайте bus.gov.ru и </w:t>
            </w:r>
            <w:proofErr w:type="spellStart"/>
            <w:r w:rsidR="005A7C6D" w:rsidRPr="005A7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="005A7C6D" w:rsidRPr="005A7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7C6D" w:rsidRPr="005A7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="005A7C6D" w:rsidRPr="005A7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A7C6D" w:rsidRPr="005A7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640" w:type="dxa"/>
          </w:tcPr>
          <w:p w:rsidR="005A7C6D" w:rsidRPr="005A7C6D" w:rsidRDefault="005A7C6D" w:rsidP="00C0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6D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На официальных сайтах </w:t>
            </w:r>
            <w:r w:rsidRPr="005A7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</w:t>
            </w:r>
            <w:r w:rsidR="005B3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алась и по мере необходимости обновлялась</w:t>
            </w:r>
            <w:r w:rsidRPr="005A7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7C6D">
              <w:rPr>
                <w:rFonts w:ascii="Times New Roman" w:hAnsi="Times New Roman" w:cs="Times New Roman"/>
                <w:sz w:val="24"/>
                <w:szCs w:val="24"/>
              </w:rPr>
              <w:t>вся требуемая информация и сканы основных документов.</w:t>
            </w:r>
          </w:p>
        </w:tc>
      </w:tr>
      <w:tr w:rsidR="005A7C6D" w:rsidRPr="004939E8" w:rsidTr="00031B7A">
        <w:tc>
          <w:tcPr>
            <w:tcW w:w="594" w:type="dxa"/>
          </w:tcPr>
          <w:p w:rsidR="005A7C6D" w:rsidRPr="00424383" w:rsidRDefault="00B96176" w:rsidP="00C0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0" w:type="dxa"/>
          </w:tcPr>
          <w:p w:rsidR="005A7C6D" w:rsidRPr="005A7C6D" w:rsidRDefault="005A7C6D" w:rsidP="00C1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на официальном сайте учреждения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t xml:space="preserve"> </w:t>
            </w:r>
            <w:r w:rsidRPr="005A7C6D">
              <w:rPr>
                <w:rFonts w:ascii="Times New Roman" w:hAnsi="Times New Roman" w:cs="Times New Roman"/>
                <w:sz w:val="24"/>
                <w:szCs w:val="24"/>
              </w:rPr>
              <w:t>социальных сетях информации об учреждении</w:t>
            </w:r>
          </w:p>
        </w:tc>
        <w:tc>
          <w:tcPr>
            <w:tcW w:w="9640" w:type="dxa"/>
          </w:tcPr>
          <w:p w:rsidR="005A7C6D" w:rsidRPr="005A7C6D" w:rsidRDefault="005A7C6D" w:rsidP="00C0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Подготовлено и размещено 3</w:t>
            </w:r>
            <w:r w:rsidR="004115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52</w:t>
            </w:r>
            <w:r w:rsidRPr="005A7C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публикаций на официальном сайте и странице </w:t>
            </w:r>
            <w:proofErr w:type="spellStart"/>
            <w:r w:rsidRPr="005A7C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ВКонтакте</w:t>
            </w:r>
            <w:proofErr w:type="spellEnd"/>
            <w:r w:rsidRPr="005A7C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учреждения</w:t>
            </w:r>
            <w:r w:rsidR="00C12D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</w:tr>
      <w:tr w:rsidR="005A7C6D" w:rsidRPr="004939E8" w:rsidTr="00031B7A">
        <w:tc>
          <w:tcPr>
            <w:tcW w:w="594" w:type="dxa"/>
          </w:tcPr>
          <w:p w:rsidR="005A7C6D" w:rsidRPr="00424383" w:rsidRDefault="00B96176" w:rsidP="00C0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0" w:type="dxa"/>
          </w:tcPr>
          <w:p w:rsidR="005A7C6D" w:rsidRPr="00FF6D9D" w:rsidRDefault="005A7C6D" w:rsidP="00C0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бновление информации на информационном стенде учреждения</w:t>
            </w:r>
          </w:p>
        </w:tc>
        <w:tc>
          <w:tcPr>
            <w:tcW w:w="9640" w:type="dxa"/>
          </w:tcPr>
          <w:p w:rsidR="005A7C6D" w:rsidRPr="006B520E" w:rsidRDefault="005A7C6D" w:rsidP="00C0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20E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размещали на </w:t>
            </w:r>
            <w:r w:rsidR="00863B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информационном </w:t>
            </w:r>
            <w:r w:rsidRPr="006B520E">
              <w:rPr>
                <w:rFonts w:ascii="Times New Roman" w:hAnsi="Times New Roman" w:cs="Times New Roman"/>
                <w:sz w:val="24"/>
                <w:szCs w:val="24"/>
              </w:rPr>
              <w:t xml:space="preserve">стенде Планы работы группы обслуживания. Актуализировали информацию об учредителе.  </w:t>
            </w:r>
          </w:p>
        </w:tc>
      </w:tr>
      <w:tr w:rsidR="005A7C6D" w:rsidRPr="004939E8" w:rsidTr="00031B7A">
        <w:tc>
          <w:tcPr>
            <w:tcW w:w="594" w:type="dxa"/>
          </w:tcPr>
          <w:p w:rsidR="005A7C6D" w:rsidRPr="00424383" w:rsidRDefault="00B96176" w:rsidP="00C0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0" w:type="dxa"/>
          </w:tcPr>
          <w:p w:rsidR="005A7C6D" w:rsidRDefault="005A7C6D" w:rsidP="005A7C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</w:t>
            </w:r>
            <w:r w:rsidRPr="00885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комфортной среды для пользователей</w:t>
            </w:r>
          </w:p>
          <w:p w:rsidR="005A7C6D" w:rsidRPr="00FF6D9D" w:rsidRDefault="005A7C6D" w:rsidP="005A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</w:tcPr>
          <w:p w:rsidR="00FF2FFD" w:rsidRDefault="00FF2FFD" w:rsidP="00FF2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целью создания </w:t>
            </w:r>
            <w:r w:rsidRPr="002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комфортной среды для пользователей</w:t>
            </w:r>
            <w:r w:rsidRPr="00AC3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 были проведены следующие мероприятия:</w:t>
            </w:r>
          </w:p>
          <w:p w:rsidR="00584915" w:rsidRDefault="00584915" w:rsidP="00FF2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обновлен сервер учреждения</w:t>
            </w:r>
            <w:r w:rsidR="00031B7A">
              <w:rPr>
                <w:rFonts w:ascii="Times New Roman" w:hAnsi="Times New Roman"/>
                <w:sz w:val="24"/>
                <w:szCs w:val="24"/>
              </w:rPr>
              <w:t>, кнопки вызова персонала</w:t>
            </w:r>
            <w:r w:rsidR="007C203D">
              <w:rPr>
                <w:rFonts w:ascii="Times New Roman" w:hAnsi="Times New Roman"/>
                <w:sz w:val="24"/>
                <w:szCs w:val="24"/>
              </w:rPr>
              <w:t xml:space="preserve"> (внешние и внутренние)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4915" w:rsidRDefault="00584915" w:rsidP="00FF2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1B7A">
              <w:rPr>
                <w:rFonts w:ascii="Times New Roman" w:hAnsi="Times New Roman"/>
                <w:sz w:val="24"/>
                <w:szCs w:val="24"/>
              </w:rPr>
              <w:t>приобретено для модернизации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фонд</w:t>
            </w:r>
            <w:r w:rsidR="00031B7A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тифлооборудования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брайлевски</w:t>
            </w:r>
            <w:r w:rsidR="00031B7A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диспле</w:t>
            </w:r>
            <w:r w:rsidR="00031B7A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ПО),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тифлофлешплеер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прибор</w:t>
            </w:r>
            <w:r w:rsidR="00031B7A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письма</w:t>
            </w:r>
            <w:r w:rsidR="00031B7A">
              <w:rPr>
                <w:rFonts w:ascii="Times New Roman" w:hAnsi="Times New Roman"/>
                <w:sz w:val="24"/>
                <w:szCs w:val="24"/>
              </w:rPr>
              <w:t xml:space="preserve"> по брайлю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4915" w:rsidRDefault="00584915" w:rsidP="00FF2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1B7A">
              <w:rPr>
                <w:rFonts w:ascii="Times New Roman" w:hAnsi="Times New Roman"/>
                <w:sz w:val="24"/>
                <w:szCs w:val="24"/>
              </w:rPr>
              <w:t>приобретено для библиотечного театра «Теплые встречи» 2 шт.</w:t>
            </w:r>
            <w:r w:rsidR="00527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B7A">
              <w:rPr>
                <w:rFonts w:ascii="Times New Roman" w:hAnsi="Times New Roman"/>
                <w:sz w:val="24"/>
                <w:szCs w:val="24"/>
              </w:rPr>
              <w:t>радиомикрофон</w:t>
            </w:r>
            <w:r w:rsidR="00527E22">
              <w:rPr>
                <w:rFonts w:ascii="Times New Roman" w:hAnsi="Times New Roman"/>
                <w:sz w:val="24"/>
                <w:szCs w:val="24"/>
              </w:rPr>
              <w:t>ов</w:t>
            </w:r>
            <w:r w:rsidR="00031B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4915" w:rsidRDefault="00584915" w:rsidP="00FF2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27E22">
              <w:rPr>
                <w:rFonts w:ascii="Times New Roman" w:hAnsi="Times New Roman"/>
                <w:sz w:val="24"/>
                <w:szCs w:val="24"/>
              </w:rPr>
              <w:t>закуплено и издано 23 шт. тактильных изданий;</w:t>
            </w:r>
          </w:p>
          <w:p w:rsidR="005A7C6D" w:rsidRDefault="005A7C6D" w:rsidP="005A7C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822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ежемесячное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питьевой водой</w:t>
            </w:r>
            <w:r w:rsidR="00822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посетителей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A7C6D" w:rsidRPr="004939E8" w:rsidRDefault="005A7C6D" w:rsidP="0082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гибкий режим работы учреждения</w:t>
            </w:r>
            <w:r w:rsidR="00822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отдельному графику проводили мероприятия для пользователей учреждения в выходные и праздничные дни).</w:t>
            </w:r>
          </w:p>
        </w:tc>
      </w:tr>
      <w:tr w:rsidR="005A7C6D" w:rsidRPr="004939E8" w:rsidTr="00031B7A">
        <w:tc>
          <w:tcPr>
            <w:tcW w:w="594" w:type="dxa"/>
          </w:tcPr>
          <w:p w:rsidR="005A7C6D" w:rsidRPr="00424383" w:rsidRDefault="00B96176" w:rsidP="00C0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0" w:type="dxa"/>
          </w:tcPr>
          <w:p w:rsidR="00B86BA8" w:rsidRDefault="00B86BA8" w:rsidP="00B8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для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юдей</w:t>
            </w: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инвалидностью и ОВЗ, о</w:t>
            </w:r>
            <w:r w:rsidR="00AE6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работы центров, клубов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="00AE6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кружков </w:t>
            </w:r>
          </w:p>
          <w:p w:rsidR="005A7C6D" w:rsidRPr="00FF6D9D" w:rsidRDefault="005A7C6D" w:rsidP="00C01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</w:tcPr>
          <w:p w:rsidR="00B86BA8" w:rsidRPr="00031B7A" w:rsidRDefault="00B86BA8" w:rsidP="00B86BA8">
            <w:pPr>
              <w:rPr>
                <w:rFonts w:ascii="Times New Roman" w:hAnsi="Times New Roman"/>
                <w:sz w:val="24"/>
                <w:szCs w:val="24"/>
              </w:rPr>
            </w:pPr>
            <w:r w:rsidRPr="00031B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незрячих и слабовидящих пользователей проведено </w:t>
            </w:r>
            <w:r w:rsidR="00407D9E" w:rsidRPr="00031B7A">
              <w:rPr>
                <w:rFonts w:ascii="Times New Roman" w:hAnsi="Times New Roman"/>
                <w:sz w:val="24"/>
                <w:szCs w:val="24"/>
              </w:rPr>
              <w:t>228</w:t>
            </w:r>
            <w:r w:rsidRPr="00031B7A">
              <w:rPr>
                <w:rFonts w:ascii="Times New Roman" w:hAnsi="Times New Roman"/>
                <w:sz w:val="24"/>
                <w:szCs w:val="24"/>
              </w:rPr>
              <w:t xml:space="preserve"> консультаци</w:t>
            </w:r>
            <w:r w:rsidR="00407D9E" w:rsidRPr="00031B7A">
              <w:rPr>
                <w:rFonts w:ascii="Times New Roman" w:hAnsi="Times New Roman"/>
                <w:sz w:val="24"/>
                <w:szCs w:val="24"/>
              </w:rPr>
              <w:t>й.</w:t>
            </w:r>
          </w:p>
          <w:p w:rsidR="00601BEF" w:rsidRPr="004939E8" w:rsidRDefault="00B86BA8" w:rsidP="0003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B7A">
              <w:rPr>
                <w:rFonts w:ascii="Times New Roman" w:hAnsi="Times New Roman" w:cs="Times New Roman"/>
                <w:sz w:val="24"/>
                <w:szCs w:val="24"/>
              </w:rPr>
              <w:t>Проведено 4</w:t>
            </w:r>
            <w:r w:rsidR="00407D9E" w:rsidRPr="00031B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031B7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для различных категорий читателей. Оформлено 1</w:t>
            </w:r>
            <w:r w:rsidR="00407D9E" w:rsidRPr="00031B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31B7A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книжные выставки (в т.ч. выездных и онлайн-выставок). В течение года в СБС РК им. Л. Брайля активно работали </w:t>
            </w:r>
            <w:r w:rsidR="00407D9E" w:rsidRPr="00031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центров, </w:t>
            </w:r>
            <w:r w:rsidR="00407D9E" w:rsidRPr="0003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03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кружков и клубов по интересам. </w:t>
            </w:r>
            <w:r w:rsidRPr="00031B7A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03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носили комплексный характер и включали различные формы их проведения: беседы, презентации, литературно-музыкальные композиции,</w:t>
            </w:r>
            <w:r w:rsidRPr="00B86BA8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экскурсии, выставки, виртуальные путешествия, встречи, семинары, игровые и театрализованные программы, просмотры фильмов и т.д.</w:t>
            </w:r>
          </w:p>
        </w:tc>
      </w:tr>
      <w:tr w:rsidR="005A7C6D" w:rsidRPr="004939E8" w:rsidTr="00031B7A">
        <w:tc>
          <w:tcPr>
            <w:tcW w:w="594" w:type="dxa"/>
          </w:tcPr>
          <w:p w:rsidR="005A7C6D" w:rsidRPr="00424383" w:rsidRDefault="00B96176" w:rsidP="00C0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50" w:type="dxa"/>
          </w:tcPr>
          <w:p w:rsidR="00AE6B21" w:rsidRDefault="00AE6B21" w:rsidP="00AE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пользователей библиотеки по качеству предоставления библиотечно-информационных и культурно-досуговых услуг</w:t>
            </w:r>
            <w:r w:rsidR="00601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C6D" w:rsidRPr="00FF6D9D" w:rsidRDefault="005A7C6D" w:rsidP="00AE6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</w:tcPr>
          <w:p w:rsidR="00B96176" w:rsidRPr="006E291A" w:rsidRDefault="00B96176" w:rsidP="00B96176">
            <w:pPr>
              <w:tabs>
                <w:tab w:val="left" w:pos="86"/>
                <w:tab w:val="left" w:pos="357"/>
              </w:tabs>
              <w:ind w:left="86" w:right="57"/>
              <w:rPr>
                <w:rFonts w:ascii="Times New Roman" w:hAnsi="Times New Roman"/>
                <w:sz w:val="24"/>
                <w:szCs w:val="24"/>
              </w:rPr>
            </w:pPr>
            <w:r w:rsidRPr="006E291A">
              <w:rPr>
                <w:rFonts w:ascii="Times New Roman" w:hAnsi="Times New Roman"/>
                <w:sz w:val="24"/>
                <w:szCs w:val="24"/>
              </w:rPr>
              <w:t>В период с 1 января по 31 декабря 202</w:t>
            </w:r>
            <w:r w:rsidR="0041155E">
              <w:rPr>
                <w:rFonts w:ascii="Times New Roman" w:hAnsi="Times New Roman"/>
                <w:sz w:val="24"/>
                <w:szCs w:val="24"/>
              </w:rPr>
              <w:t>4</w:t>
            </w:r>
            <w:r w:rsidRPr="006E291A">
              <w:rPr>
                <w:rFonts w:ascii="Times New Roman" w:hAnsi="Times New Roman"/>
                <w:sz w:val="24"/>
                <w:szCs w:val="24"/>
              </w:rPr>
              <w:t xml:space="preserve"> года был проведен комплекс работ по сбору, обобщению и анализу информации о качестве оказания услуг. </w:t>
            </w:r>
          </w:p>
          <w:p w:rsidR="00B96176" w:rsidRPr="00A874DF" w:rsidRDefault="00B96176" w:rsidP="00B96176">
            <w:pPr>
              <w:numPr>
                <w:ilvl w:val="0"/>
                <w:numId w:val="4"/>
              </w:numPr>
              <w:tabs>
                <w:tab w:val="left" w:pos="86"/>
                <w:tab w:val="left" w:pos="357"/>
              </w:tabs>
              <w:ind w:left="0" w:right="57"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Hlk155690959"/>
            <w:r w:rsidRPr="006E291A">
              <w:rPr>
                <w:rFonts w:ascii="Times New Roman" w:hAnsi="Times New Roman"/>
                <w:sz w:val="24"/>
                <w:szCs w:val="24"/>
              </w:rPr>
              <w:t>Анкета «Опрос по оценке качества оказания услуг»</w:t>
            </w:r>
            <w:bookmarkEnd w:id="0"/>
            <w:r w:rsidRPr="006E291A">
              <w:rPr>
                <w:rFonts w:ascii="Times New Roman" w:hAnsi="Times New Roman"/>
                <w:sz w:val="24"/>
                <w:szCs w:val="24"/>
              </w:rPr>
              <w:t xml:space="preserve">, размещенного на официальном сайте Министерства культуры и архивного дела Республики </w:t>
            </w:r>
            <w:r w:rsidRPr="00A874DF">
              <w:rPr>
                <w:rFonts w:ascii="Times New Roman" w:hAnsi="Times New Roman"/>
                <w:sz w:val="24"/>
                <w:szCs w:val="24"/>
              </w:rPr>
              <w:t>Коми (</w:t>
            </w:r>
            <w:r w:rsidR="00A874DF" w:rsidRPr="00A874DF">
              <w:rPr>
                <w:rFonts w:ascii="Times New Roman" w:hAnsi="Times New Roman"/>
                <w:sz w:val="24"/>
                <w:szCs w:val="24"/>
              </w:rPr>
              <w:t>133</w:t>
            </w:r>
            <w:r w:rsidRPr="00A874DF">
              <w:rPr>
                <w:rFonts w:ascii="Times New Roman" w:hAnsi="Times New Roman"/>
                <w:sz w:val="24"/>
                <w:szCs w:val="24"/>
              </w:rPr>
              <w:t xml:space="preserve"> анкет). </w:t>
            </w:r>
          </w:p>
          <w:p w:rsidR="00B96176" w:rsidRPr="00A874DF" w:rsidRDefault="00B96176" w:rsidP="00B96176">
            <w:pPr>
              <w:numPr>
                <w:ilvl w:val="0"/>
                <w:numId w:val="4"/>
              </w:numPr>
              <w:tabs>
                <w:tab w:val="left" w:pos="86"/>
                <w:tab w:val="left" w:pos="357"/>
              </w:tabs>
              <w:ind w:left="0"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A874DF">
              <w:rPr>
                <w:rFonts w:ascii="Times New Roman" w:hAnsi="Times New Roman"/>
                <w:sz w:val="24"/>
                <w:szCs w:val="24"/>
              </w:rPr>
              <w:t>Анкета (очная) для получателей Государственной услуги «Качество библиотечных услуг в СБС РК им. Луи Брайля» (</w:t>
            </w:r>
            <w:r w:rsidR="00A874DF" w:rsidRPr="00A874DF">
              <w:rPr>
                <w:rFonts w:ascii="Times New Roman" w:hAnsi="Times New Roman"/>
                <w:sz w:val="24"/>
                <w:szCs w:val="24"/>
              </w:rPr>
              <w:t>79</w:t>
            </w:r>
            <w:r w:rsidRPr="00A874DF">
              <w:rPr>
                <w:rFonts w:ascii="Times New Roman" w:hAnsi="Times New Roman"/>
                <w:sz w:val="24"/>
                <w:szCs w:val="24"/>
              </w:rPr>
              <w:t xml:space="preserve"> анкеты).</w:t>
            </w:r>
          </w:p>
          <w:p w:rsidR="00B96176" w:rsidRPr="00A874DF" w:rsidRDefault="00B96176" w:rsidP="00B96176">
            <w:pPr>
              <w:numPr>
                <w:ilvl w:val="0"/>
                <w:numId w:val="4"/>
              </w:numPr>
              <w:tabs>
                <w:tab w:val="left" w:pos="86"/>
                <w:tab w:val="left" w:pos="357"/>
              </w:tabs>
              <w:ind w:left="0"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A874DF">
              <w:rPr>
                <w:rFonts w:ascii="Times New Roman" w:hAnsi="Times New Roman"/>
                <w:sz w:val="24"/>
                <w:szCs w:val="24"/>
              </w:rPr>
              <w:t>Телефонный опрос «Качество библиотечных услуг заочного абонемента СБС РК им. Луи Брайля» (2</w:t>
            </w:r>
            <w:r w:rsidR="00A874DF" w:rsidRPr="00A874DF">
              <w:rPr>
                <w:rFonts w:ascii="Times New Roman" w:hAnsi="Times New Roman"/>
                <w:sz w:val="24"/>
                <w:szCs w:val="24"/>
              </w:rPr>
              <w:t>8</w:t>
            </w:r>
            <w:r w:rsidRPr="00A874DF">
              <w:rPr>
                <w:rFonts w:ascii="Times New Roman" w:hAnsi="Times New Roman"/>
                <w:sz w:val="24"/>
                <w:szCs w:val="24"/>
              </w:rPr>
              <w:t xml:space="preserve"> анкеты).</w:t>
            </w:r>
            <w:bookmarkStart w:id="1" w:name="_GoBack"/>
            <w:bookmarkEnd w:id="1"/>
          </w:p>
          <w:p w:rsidR="00B96176" w:rsidRPr="00A874DF" w:rsidRDefault="00B96176" w:rsidP="00B96176">
            <w:pPr>
              <w:tabs>
                <w:tab w:val="left" w:pos="86"/>
                <w:tab w:val="left" w:pos="357"/>
              </w:tabs>
              <w:ind w:left="86" w:right="57"/>
              <w:rPr>
                <w:rFonts w:ascii="Times New Roman" w:hAnsi="Times New Roman"/>
                <w:sz w:val="24"/>
                <w:szCs w:val="24"/>
              </w:rPr>
            </w:pPr>
            <w:r w:rsidRPr="00A874DF">
              <w:rPr>
                <w:rFonts w:ascii="Times New Roman" w:hAnsi="Times New Roman"/>
                <w:sz w:val="24"/>
                <w:szCs w:val="24"/>
              </w:rPr>
              <w:t xml:space="preserve">Итог анкетирования: </w:t>
            </w:r>
          </w:p>
          <w:p w:rsidR="00B96176" w:rsidRPr="00A874DF" w:rsidRDefault="00B96176" w:rsidP="00B96176">
            <w:pPr>
              <w:tabs>
                <w:tab w:val="left" w:pos="86"/>
                <w:tab w:val="left" w:pos="357"/>
              </w:tabs>
              <w:ind w:left="86" w:right="57"/>
              <w:rPr>
                <w:rFonts w:ascii="Times New Roman" w:hAnsi="Times New Roman"/>
                <w:sz w:val="24"/>
                <w:szCs w:val="24"/>
              </w:rPr>
            </w:pPr>
            <w:r w:rsidRPr="00A874DF">
              <w:rPr>
                <w:rFonts w:ascii="Times New Roman" w:hAnsi="Times New Roman"/>
                <w:sz w:val="24"/>
                <w:szCs w:val="24"/>
              </w:rPr>
              <w:t xml:space="preserve">Всего анкет – </w:t>
            </w:r>
            <w:r w:rsidR="00A874DF" w:rsidRPr="00A874DF">
              <w:rPr>
                <w:rFonts w:ascii="Times New Roman" w:hAnsi="Times New Roman"/>
                <w:sz w:val="24"/>
                <w:szCs w:val="24"/>
              </w:rPr>
              <w:t>240</w:t>
            </w:r>
            <w:r w:rsidRPr="00A874DF">
              <w:rPr>
                <w:rFonts w:ascii="Times New Roman" w:hAnsi="Times New Roman"/>
                <w:sz w:val="24"/>
                <w:szCs w:val="24"/>
              </w:rPr>
              <w:t xml:space="preserve">. Удовлетворены качеством – </w:t>
            </w:r>
            <w:r w:rsidR="00A874DF" w:rsidRPr="00A874DF">
              <w:rPr>
                <w:rFonts w:ascii="Times New Roman" w:hAnsi="Times New Roman"/>
                <w:sz w:val="24"/>
                <w:szCs w:val="24"/>
              </w:rPr>
              <w:t>240</w:t>
            </w:r>
            <w:r w:rsidRPr="00A874DF">
              <w:rPr>
                <w:rFonts w:ascii="Times New Roman" w:hAnsi="Times New Roman"/>
                <w:sz w:val="24"/>
                <w:szCs w:val="24"/>
              </w:rPr>
              <w:t xml:space="preserve"> (100% от опрошенных), не удовлетворены – 0.</w:t>
            </w:r>
          </w:p>
          <w:p w:rsidR="005A7C6D" w:rsidRPr="004939E8" w:rsidRDefault="002105F4" w:rsidP="00B9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D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B96176" w:rsidRPr="00A874DF">
              <w:rPr>
                <w:rFonts w:ascii="Times New Roman" w:hAnsi="Times New Roman"/>
                <w:sz w:val="24"/>
                <w:szCs w:val="24"/>
              </w:rPr>
              <w:t>Рейтинг государственных учреждений культуры Республики Коми по уровню</w:t>
            </w:r>
            <w:r w:rsidR="00B96176" w:rsidRPr="006E291A">
              <w:rPr>
                <w:rFonts w:ascii="Times New Roman" w:hAnsi="Times New Roman"/>
                <w:sz w:val="24"/>
                <w:szCs w:val="24"/>
              </w:rPr>
              <w:t xml:space="preserve"> качества условий оказания услуг по итогам проведения в отношении их независимой оценки качества условий оказания услуг в 2023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B96176" w:rsidRPr="006E291A">
              <w:rPr>
                <w:rFonts w:ascii="Times New Roman" w:hAnsi="Times New Roman"/>
                <w:sz w:val="24"/>
                <w:szCs w:val="24"/>
              </w:rPr>
              <w:t xml:space="preserve"> СБС РК им. Л. Брайля заняла 1 место набрав суммарный балл – 99,98.</w:t>
            </w:r>
          </w:p>
        </w:tc>
      </w:tr>
    </w:tbl>
    <w:p w:rsidR="00C01921" w:rsidRDefault="00C01921" w:rsidP="00C96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2B3" w:rsidRDefault="00C962B3" w:rsidP="00C96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962B3" w:rsidSect="00C962B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571" w:rsidRDefault="00F82571" w:rsidP="00541E93">
      <w:pPr>
        <w:spacing w:after="0" w:line="240" w:lineRule="auto"/>
      </w:pPr>
      <w:r>
        <w:separator/>
      </w:r>
    </w:p>
  </w:endnote>
  <w:endnote w:type="continuationSeparator" w:id="0">
    <w:p w:rsidR="00F82571" w:rsidRDefault="00F82571" w:rsidP="0054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571" w:rsidRDefault="00F82571" w:rsidP="00541E93">
      <w:pPr>
        <w:spacing w:after="0" w:line="240" w:lineRule="auto"/>
      </w:pPr>
      <w:r>
        <w:separator/>
      </w:r>
    </w:p>
  </w:footnote>
  <w:footnote w:type="continuationSeparator" w:id="0">
    <w:p w:rsidR="00F82571" w:rsidRDefault="00F82571" w:rsidP="00541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565C6"/>
    <w:multiLevelType w:val="hybridMultilevel"/>
    <w:tmpl w:val="4AA04838"/>
    <w:lvl w:ilvl="0" w:tplc="21867CAC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52154610"/>
    <w:multiLevelType w:val="hybridMultilevel"/>
    <w:tmpl w:val="0CEE73CE"/>
    <w:lvl w:ilvl="0" w:tplc="E68E5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A4CB0"/>
    <w:multiLevelType w:val="multilevel"/>
    <w:tmpl w:val="5E3EFB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3CE06F2"/>
    <w:multiLevelType w:val="hybridMultilevel"/>
    <w:tmpl w:val="D85004C8"/>
    <w:lvl w:ilvl="0" w:tplc="68422368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537"/>
    <w:rsid w:val="00001D8D"/>
    <w:rsid w:val="000057FA"/>
    <w:rsid w:val="00031B7A"/>
    <w:rsid w:val="0004183C"/>
    <w:rsid w:val="00057797"/>
    <w:rsid w:val="000B0B5E"/>
    <w:rsid w:val="000C7979"/>
    <w:rsid w:val="000E301C"/>
    <w:rsid w:val="0013130A"/>
    <w:rsid w:val="00180B21"/>
    <w:rsid w:val="00195EDF"/>
    <w:rsid w:val="001C170F"/>
    <w:rsid w:val="001F4772"/>
    <w:rsid w:val="002105F4"/>
    <w:rsid w:val="002403BF"/>
    <w:rsid w:val="00246470"/>
    <w:rsid w:val="00246F7A"/>
    <w:rsid w:val="002542CD"/>
    <w:rsid w:val="00271585"/>
    <w:rsid w:val="002A28B6"/>
    <w:rsid w:val="002B3285"/>
    <w:rsid w:val="002C3175"/>
    <w:rsid w:val="002D16A8"/>
    <w:rsid w:val="002D7F41"/>
    <w:rsid w:val="002F6223"/>
    <w:rsid w:val="0030643D"/>
    <w:rsid w:val="00312C36"/>
    <w:rsid w:val="00345B65"/>
    <w:rsid w:val="00361B36"/>
    <w:rsid w:val="0037121B"/>
    <w:rsid w:val="00372B40"/>
    <w:rsid w:val="00375473"/>
    <w:rsid w:val="003A36CE"/>
    <w:rsid w:val="003E5817"/>
    <w:rsid w:val="00407D9E"/>
    <w:rsid w:val="0041155E"/>
    <w:rsid w:val="00424383"/>
    <w:rsid w:val="004526D0"/>
    <w:rsid w:val="004761CD"/>
    <w:rsid w:val="004869CB"/>
    <w:rsid w:val="004929CA"/>
    <w:rsid w:val="004939E8"/>
    <w:rsid w:val="004D013F"/>
    <w:rsid w:val="00527E22"/>
    <w:rsid w:val="00541E93"/>
    <w:rsid w:val="00544E22"/>
    <w:rsid w:val="00584915"/>
    <w:rsid w:val="005859F6"/>
    <w:rsid w:val="005A09BF"/>
    <w:rsid w:val="005A7C6D"/>
    <w:rsid w:val="005B31AA"/>
    <w:rsid w:val="005D0631"/>
    <w:rsid w:val="005D4AE7"/>
    <w:rsid w:val="00601BEF"/>
    <w:rsid w:val="006305C3"/>
    <w:rsid w:val="00662AEA"/>
    <w:rsid w:val="00674822"/>
    <w:rsid w:val="006815E8"/>
    <w:rsid w:val="006B520E"/>
    <w:rsid w:val="006F7EED"/>
    <w:rsid w:val="00737EE9"/>
    <w:rsid w:val="00751A0D"/>
    <w:rsid w:val="007C203D"/>
    <w:rsid w:val="007F0A7D"/>
    <w:rsid w:val="008220FC"/>
    <w:rsid w:val="00863B80"/>
    <w:rsid w:val="008659C1"/>
    <w:rsid w:val="00870E19"/>
    <w:rsid w:val="008726A7"/>
    <w:rsid w:val="00881196"/>
    <w:rsid w:val="008975D0"/>
    <w:rsid w:val="008B5592"/>
    <w:rsid w:val="008D78F2"/>
    <w:rsid w:val="00934537"/>
    <w:rsid w:val="009D59C0"/>
    <w:rsid w:val="009E0A0F"/>
    <w:rsid w:val="009E693A"/>
    <w:rsid w:val="009F60CD"/>
    <w:rsid w:val="00A4366E"/>
    <w:rsid w:val="00A66F50"/>
    <w:rsid w:val="00A85183"/>
    <w:rsid w:val="00A874DF"/>
    <w:rsid w:val="00A95D01"/>
    <w:rsid w:val="00AE6B21"/>
    <w:rsid w:val="00B57D20"/>
    <w:rsid w:val="00B72847"/>
    <w:rsid w:val="00B86BA8"/>
    <w:rsid w:val="00B86D45"/>
    <w:rsid w:val="00B920D6"/>
    <w:rsid w:val="00B96176"/>
    <w:rsid w:val="00BD0B55"/>
    <w:rsid w:val="00BD7094"/>
    <w:rsid w:val="00C01921"/>
    <w:rsid w:val="00C12D98"/>
    <w:rsid w:val="00C14171"/>
    <w:rsid w:val="00C26AE2"/>
    <w:rsid w:val="00C962B3"/>
    <w:rsid w:val="00DF31A6"/>
    <w:rsid w:val="00E003F5"/>
    <w:rsid w:val="00EF36D9"/>
    <w:rsid w:val="00F20918"/>
    <w:rsid w:val="00F20FF9"/>
    <w:rsid w:val="00F35AED"/>
    <w:rsid w:val="00F82571"/>
    <w:rsid w:val="00F95409"/>
    <w:rsid w:val="00F97331"/>
    <w:rsid w:val="00FB0C45"/>
    <w:rsid w:val="00FF2FF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E431"/>
  <w15:docId w15:val="{8CF85FDA-7747-472F-80D6-466BF1A8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41E9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1E9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41E93"/>
    <w:rPr>
      <w:vertAlign w:val="superscript"/>
    </w:rPr>
  </w:style>
  <w:style w:type="paragraph" w:customStyle="1" w:styleId="Style6">
    <w:name w:val="Style6"/>
    <w:basedOn w:val="a"/>
    <w:uiPriority w:val="99"/>
    <w:rsid w:val="008726A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8726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a"/>
    <w:uiPriority w:val="99"/>
    <w:rsid w:val="002F6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2F6223"/>
    <w:rPr>
      <w:color w:val="0066CC"/>
      <w:u w:val="single"/>
    </w:rPr>
  </w:style>
  <w:style w:type="paragraph" w:customStyle="1" w:styleId="Style8">
    <w:name w:val="Style8"/>
    <w:basedOn w:val="a"/>
    <w:uiPriority w:val="99"/>
    <w:rsid w:val="002F6223"/>
    <w:pPr>
      <w:widowControl w:val="0"/>
      <w:autoSpaceDE w:val="0"/>
      <w:autoSpaceDN w:val="0"/>
      <w:adjustRightInd w:val="0"/>
      <w:spacing w:after="0" w:line="83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1 Знак Знак Знак Знак Знак Знак Знак"/>
    <w:basedOn w:val="a"/>
    <w:rsid w:val="002C317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F35AED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3E58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BB7C8-A073-4967-9A30-2FCD9CF4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Кира Сергеевна</dc:creator>
  <cp:lastModifiedBy>Пользователь</cp:lastModifiedBy>
  <cp:revision>59</cp:revision>
  <cp:lastPrinted>2018-07-10T12:50:00Z</cp:lastPrinted>
  <dcterms:created xsi:type="dcterms:W3CDTF">2018-07-24T06:27:00Z</dcterms:created>
  <dcterms:modified xsi:type="dcterms:W3CDTF">2025-02-03T13:33:00Z</dcterms:modified>
</cp:coreProperties>
</file>